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7" w:rsidRDefault="002606FD" w:rsidP="002606FD">
      <w:r>
        <w:t xml:space="preserve">                                                                              </w:t>
      </w:r>
      <w:r w:rsidR="00A37344">
        <w:t xml:space="preserve">    </w:t>
      </w:r>
      <w:r w:rsidR="009D6937"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6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344">
        <w:t xml:space="preserve">              </w:t>
      </w:r>
      <w:r>
        <w:t xml:space="preserve">                       </w:t>
      </w:r>
      <w:r w:rsidR="00EE2FA7" w:rsidRPr="009D1FEF">
        <w:rPr>
          <w:b/>
          <w:sz w:val="28"/>
          <w:szCs w:val="28"/>
        </w:rPr>
        <w:t>ПРОЕКТ</w:t>
      </w:r>
      <w:r w:rsidRPr="009D1FEF">
        <w:rPr>
          <w:b/>
          <w:sz w:val="28"/>
          <w:szCs w:val="28"/>
        </w:rPr>
        <w:t xml:space="preserve"> </w:t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675575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796339" w:rsidRDefault="00796339" w:rsidP="009D6937">
      <w:pPr>
        <w:widowControl w:val="0"/>
        <w:autoSpaceDE w:val="0"/>
        <w:autoSpaceDN w:val="0"/>
        <w:adjustRightInd w:val="0"/>
      </w:pPr>
    </w:p>
    <w:p w:rsidR="009D6937" w:rsidRPr="00BB5743" w:rsidRDefault="00EE2FA7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197D7A" w:rsidRPr="00BB5743">
        <w:rPr>
          <w:sz w:val="28"/>
          <w:szCs w:val="28"/>
        </w:rPr>
        <w:t xml:space="preserve">№ </w:t>
      </w:r>
    </w:p>
    <w:p w:rsidR="00313DFE" w:rsidRDefault="00197D7A" w:rsidP="009D6937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     </w:t>
      </w:r>
      <w:r w:rsidR="00A37344">
        <w:rPr>
          <w:sz w:val="22"/>
          <w:szCs w:val="22"/>
        </w:rPr>
        <w:t>п. Бектыш</w:t>
      </w:r>
    </w:p>
    <w:p w:rsidR="00373349" w:rsidRPr="00197D7A" w:rsidRDefault="00373349" w:rsidP="00451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6FD" w:rsidRPr="00197D7A" w:rsidRDefault="002606FD" w:rsidP="007919A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606FD" w:rsidRPr="00BB5743" w:rsidRDefault="002606FD" w:rsidP="00BB5743">
      <w:pPr>
        <w:autoSpaceDE w:val="0"/>
        <w:autoSpaceDN w:val="0"/>
        <w:adjustRightInd w:val="0"/>
        <w:rPr>
          <w:sz w:val="28"/>
          <w:szCs w:val="28"/>
        </w:rPr>
      </w:pPr>
      <w:r w:rsidRPr="00BB5743">
        <w:rPr>
          <w:bCs/>
          <w:sz w:val="28"/>
          <w:szCs w:val="28"/>
        </w:rPr>
        <w:t xml:space="preserve">Об утверждении </w:t>
      </w:r>
      <w:r w:rsidR="00BB5743">
        <w:rPr>
          <w:bCs/>
          <w:sz w:val="28"/>
          <w:szCs w:val="28"/>
        </w:rPr>
        <w:t>Программы профилактики</w:t>
      </w:r>
    </w:p>
    <w:p w:rsidR="002606FD" w:rsidRDefault="00BB5743" w:rsidP="002606FD">
      <w:pPr>
        <w:jc w:val="both"/>
        <w:rPr>
          <w:rFonts w:eastAsiaTheme="minorHAnsi"/>
          <w:sz w:val="28"/>
          <w:szCs w:val="28"/>
          <w:lang w:eastAsia="en-US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охраняемым</w:t>
      </w:r>
      <w:proofErr w:type="gramEnd"/>
    </w:p>
    <w:p w:rsidR="00DD03B3" w:rsidRPr="00197D7A" w:rsidRDefault="00DD03B3" w:rsidP="002606FD">
      <w:pPr>
        <w:jc w:val="both"/>
        <w:rPr>
          <w:rStyle w:val="a9"/>
          <w:b w:val="0"/>
          <w:color w:val="000000"/>
          <w:sz w:val="26"/>
          <w:szCs w:val="26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законам ценностям при проведении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2606FD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  <w:r w:rsidRPr="00BB5743">
        <w:rPr>
          <w:rFonts w:eastAsiaTheme="minorHAnsi"/>
          <w:sz w:val="28"/>
          <w:szCs w:val="28"/>
        </w:rPr>
        <w:t>контроля в сфере благоустройства на 202</w:t>
      </w:r>
      <w:r w:rsidR="00EE2FA7">
        <w:rPr>
          <w:rFonts w:eastAsiaTheme="minorHAnsi"/>
          <w:sz w:val="28"/>
          <w:szCs w:val="28"/>
        </w:rPr>
        <w:t>4</w:t>
      </w:r>
      <w:r w:rsidRPr="00BB5743">
        <w:rPr>
          <w:rFonts w:eastAsiaTheme="minorHAnsi"/>
          <w:sz w:val="28"/>
          <w:szCs w:val="28"/>
        </w:rPr>
        <w:t xml:space="preserve"> год</w:t>
      </w:r>
    </w:p>
    <w:p w:rsidR="00DD03B3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</w:p>
    <w:p w:rsidR="00DD03B3" w:rsidRPr="00197D7A" w:rsidRDefault="00DD03B3" w:rsidP="00DD03B3">
      <w:pPr>
        <w:pStyle w:val="3"/>
        <w:shd w:val="clear" w:color="auto" w:fill="auto"/>
        <w:spacing w:line="322" w:lineRule="exact"/>
        <w:ind w:firstLine="0"/>
        <w:rPr>
          <w:sz w:val="26"/>
          <w:szCs w:val="26"/>
        </w:rPr>
      </w:pPr>
    </w:p>
    <w:p w:rsidR="00BB5743" w:rsidRDefault="00BB5743" w:rsidP="00EF70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BB5743">
        <w:rPr>
          <w:rFonts w:eastAsiaTheme="minorHAnsi"/>
          <w:sz w:val="28"/>
          <w:szCs w:val="28"/>
          <w:lang w:eastAsia="en-US"/>
        </w:rPr>
        <w:t xml:space="preserve"> соответствии со</w:t>
      </w:r>
      <w:r w:rsidRPr="00BB5743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BB5743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BB574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BB5743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2606FD" w:rsidRDefault="002606FD" w:rsidP="00EF7017">
      <w:pPr>
        <w:ind w:firstLine="720"/>
        <w:jc w:val="both"/>
        <w:rPr>
          <w:kern w:val="1"/>
          <w:sz w:val="26"/>
          <w:szCs w:val="26"/>
        </w:rPr>
      </w:pPr>
      <w:r w:rsidRPr="00DD03B3">
        <w:rPr>
          <w:kern w:val="1"/>
          <w:sz w:val="28"/>
          <w:szCs w:val="28"/>
        </w:rPr>
        <w:t>администрация Бектышского сельского поселения</w:t>
      </w:r>
      <w:r w:rsidRPr="00197D7A">
        <w:rPr>
          <w:kern w:val="1"/>
          <w:sz w:val="26"/>
          <w:szCs w:val="26"/>
        </w:rPr>
        <w:t xml:space="preserve"> </w:t>
      </w:r>
      <w:r w:rsidRPr="00DD03B3">
        <w:rPr>
          <w:kern w:val="1"/>
          <w:sz w:val="28"/>
          <w:szCs w:val="28"/>
        </w:rPr>
        <w:t>ПОСТАНОВЛЯЕТ:</w:t>
      </w:r>
    </w:p>
    <w:p w:rsidR="00BB5743" w:rsidRPr="00197D7A" w:rsidRDefault="00BB5743" w:rsidP="00EF7017">
      <w:pPr>
        <w:ind w:firstLine="720"/>
        <w:jc w:val="both"/>
        <w:rPr>
          <w:kern w:val="1"/>
          <w:sz w:val="26"/>
          <w:szCs w:val="26"/>
        </w:rPr>
      </w:pPr>
    </w:p>
    <w:p w:rsidR="00BB5743" w:rsidRPr="00BB5743" w:rsidRDefault="00EF7017" w:rsidP="00BB5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43">
        <w:rPr>
          <w:sz w:val="28"/>
          <w:szCs w:val="28"/>
        </w:rPr>
        <w:t xml:space="preserve">1. </w:t>
      </w:r>
      <w:r w:rsidR="002606FD" w:rsidRPr="00BB5743">
        <w:rPr>
          <w:sz w:val="28"/>
          <w:szCs w:val="28"/>
        </w:rPr>
        <w:t xml:space="preserve">Утвердить </w:t>
      </w:r>
      <w:r w:rsidR="00BB5743" w:rsidRPr="00BB5743">
        <w:rPr>
          <w:sz w:val="28"/>
          <w:szCs w:val="28"/>
        </w:rPr>
        <w:t>Программ</w:t>
      </w:r>
      <w:r w:rsidR="00BB5743">
        <w:rPr>
          <w:sz w:val="28"/>
          <w:szCs w:val="28"/>
        </w:rPr>
        <w:t>у</w:t>
      </w:r>
      <w:r w:rsidR="00BB5743" w:rsidRPr="00BB5743">
        <w:rPr>
          <w:sz w:val="28"/>
          <w:szCs w:val="28"/>
        </w:rPr>
        <w:t xml:space="preserve"> профилактики</w:t>
      </w:r>
      <w:r w:rsidR="00BB5743">
        <w:rPr>
          <w:sz w:val="28"/>
          <w:szCs w:val="28"/>
        </w:rPr>
        <w:t xml:space="preserve"> </w:t>
      </w:r>
      <w:r w:rsidR="00BB5743" w:rsidRPr="00BB574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EE2FA7">
        <w:rPr>
          <w:rFonts w:eastAsiaTheme="minorHAnsi"/>
          <w:sz w:val="28"/>
          <w:szCs w:val="28"/>
          <w:lang w:eastAsia="en-US"/>
        </w:rPr>
        <w:t>4</w:t>
      </w:r>
      <w:r w:rsidR="00BB5743" w:rsidRPr="00BB574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EF7017" w:rsidRPr="00BB5743" w:rsidRDefault="00EF7017" w:rsidP="00BB5743">
      <w:pPr>
        <w:ind w:firstLine="709"/>
        <w:jc w:val="both"/>
        <w:rPr>
          <w:sz w:val="28"/>
          <w:szCs w:val="28"/>
        </w:rPr>
      </w:pPr>
      <w:r w:rsidRPr="00BB5743">
        <w:rPr>
          <w:kern w:val="1"/>
          <w:sz w:val="28"/>
          <w:szCs w:val="28"/>
        </w:rPr>
        <w:t xml:space="preserve">2. </w:t>
      </w:r>
      <w:proofErr w:type="gramStart"/>
      <w:r w:rsidRPr="00BB5743">
        <w:rPr>
          <w:sz w:val="28"/>
          <w:szCs w:val="28"/>
        </w:rPr>
        <w:t>Разместить</w:t>
      </w:r>
      <w:proofErr w:type="gramEnd"/>
      <w:r w:rsidRPr="00BB5743">
        <w:rPr>
          <w:sz w:val="28"/>
          <w:szCs w:val="28"/>
        </w:rPr>
        <w:t xml:space="preserve"> настоящее постановление </w:t>
      </w:r>
      <w:r w:rsidRPr="00BB5743">
        <w:rPr>
          <w:spacing w:val="-2"/>
          <w:sz w:val="28"/>
          <w:szCs w:val="28"/>
        </w:rPr>
        <w:t xml:space="preserve">в сети «Интернет» </w:t>
      </w:r>
      <w:r w:rsidRPr="00BB5743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BB5743">
        <w:rPr>
          <w:sz w:val="28"/>
          <w:szCs w:val="28"/>
        </w:rPr>
        <w:t>Еткульского</w:t>
      </w:r>
      <w:proofErr w:type="spellEnd"/>
      <w:r w:rsidRPr="00BB5743">
        <w:rPr>
          <w:sz w:val="28"/>
          <w:szCs w:val="28"/>
        </w:rPr>
        <w:t xml:space="preserve"> муниципального района </w:t>
      </w:r>
      <w:hyperlink r:id="rId7" w:history="1">
        <w:r w:rsidRPr="00BB5743">
          <w:rPr>
            <w:rStyle w:val="ad"/>
            <w:sz w:val="28"/>
            <w:szCs w:val="28"/>
          </w:rPr>
          <w:t>http://www.admetkul.ru/poselenie/Bektysh/</w:t>
        </w:r>
      </w:hyperlink>
      <w:r w:rsidRPr="00BB5743">
        <w:rPr>
          <w:sz w:val="28"/>
          <w:szCs w:val="28"/>
        </w:rPr>
        <w:t xml:space="preserve">. </w:t>
      </w:r>
    </w:p>
    <w:p w:rsidR="00EF7017" w:rsidRPr="00BB5743" w:rsidRDefault="00BB5743" w:rsidP="00EF701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F7017" w:rsidRPr="00BB5743">
        <w:rPr>
          <w:sz w:val="28"/>
          <w:szCs w:val="28"/>
        </w:rPr>
        <w:t xml:space="preserve">. </w:t>
      </w:r>
      <w:proofErr w:type="gramStart"/>
      <w:r w:rsidR="00EF7017" w:rsidRPr="00BB5743">
        <w:rPr>
          <w:sz w:val="28"/>
          <w:szCs w:val="28"/>
        </w:rPr>
        <w:t>Контроль за</w:t>
      </w:r>
      <w:proofErr w:type="gramEnd"/>
      <w:r w:rsidR="00EF7017" w:rsidRPr="00BB57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C50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743" w:rsidRPr="00BB5743" w:rsidRDefault="00BB5743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3C50" w:rsidRPr="00BB5743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>Глава Бектышского</w:t>
      </w:r>
    </w:p>
    <w:p w:rsidR="00FE55E6" w:rsidRPr="00BB5743" w:rsidRDefault="00B03C50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 xml:space="preserve">сельского поселения:                                            </w:t>
      </w:r>
      <w:r w:rsidR="00197D7A" w:rsidRPr="00BB5743">
        <w:rPr>
          <w:sz w:val="28"/>
          <w:szCs w:val="28"/>
        </w:rPr>
        <w:t xml:space="preserve">    </w:t>
      </w:r>
      <w:r w:rsidRPr="00BB5743">
        <w:rPr>
          <w:sz w:val="28"/>
          <w:szCs w:val="28"/>
        </w:rPr>
        <w:t xml:space="preserve">   </w:t>
      </w:r>
      <w:r w:rsidR="00BB5743">
        <w:rPr>
          <w:sz w:val="28"/>
          <w:szCs w:val="28"/>
        </w:rPr>
        <w:t xml:space="preserve">                        </w:t>
      </w:r>
      <w:r w:rsidR="00197D7A" w:rsidRPr="00BB5743">
        <w:rPr>
          <w:sz w:val="28"/>
          <w:szCs w:val="28"/>
        </w:rPr>
        <w:t>А.</w:t>
      </w:r>
      <w:r w:rsidR="00BB5743" w:rsidRPr="00BB5743">
        <w:rPr>
          <w:sz w:val="28"/>
          <w:szCs w:val="28"/>
        </w:rPr>
        <w:t>Г.Лунев</w:t>
      </w: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B5743" w:rsidRPr="0028619D" w:rsidTr="009D5F1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28619D" w:rsidRDefault="00BB5743" w:rsidP="00740D39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EA35D7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BB5743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B5743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Бектышского сельского поселения</w:t>
            </w:r>
          </w:p>
          <w:p w:rsidR="00BB5743" w:rsidRDefault="00EE2FA7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743" w:rsidRPr="00EA35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        </w:t>
            </w:r>
            <w:r w:rsidR="00BB5743" w:rsidRPr="00EA35D7">
              <w:rPr>
                <w:sz w:val="28"/>
                <w:szCs w:val="28"/>
              </w:rPr>
              <w:t xml:space="preserve"> </w:t>
            </w:r>
            <w:proofErr w:type="gramStart"/>
            <w:r w:rsidR="00BB5743" w:rsidRPr="00EA35D7">
              <w:rPr>
                <w:sz w:val="28"/>
                <w:szCs w:val="28"/>
              </w:rPr>
              <w:t>г</w:t>
            </w:r>
            <w:proofErr w:type="gramEnd"/>
            <w:r w:rsidR="00BB5743" w:rsidRPr="00EA35D7">
              <w:rPr>
                <w:sz w:val="28"/>
                <w:szCs w:val="28"/>
              </w:rPr>
              <w:t xml:space="preserve">. № </w:t>
            </w:r>
          </w:p>
          <w:p w:rsidR="009D5F16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9D5F16" w:rsidRPr="00EA35D7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BB5743" w:rsidRPr="0028619D" w:rsidRDefault="00BB5743" w:rsidP="00740D39">
            <w:pPr>
              <w:pStyle w:val="Default"/>
              <w:jc w:val="both"/>
            </w:pPr>
          </w:p>
        </w:tc>
      </w:tr>
    </w:tbl>
    <w:p w:rsidR="009D5F16" w:rsidRPr="009D5F16" w:rsidRDefault="009D5F16" w:rsidP="009D5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F16">
        <w:rPr>
          <w:sz w:val="28"/>
          <w:szCs w:val="28"/>
        </w:rPr>
        <w:t>Программа профилактики</w:t>
      </w:r>
    </w:p>
    <w:p w:rsidR="009D5F16" w:rsidRPr="009D5F16" w:rsidRDefault="009D5F16" w:rsidP="009D5F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D5F16">
        <w:rPr>
          <w:sz w:val="28"/>
          <w:szCs w:val="28"/>
        </w:rPr>
        <w:t xml:space="preserve"> </w:t>
      </w:r>
      <w:r w:rsidRPr="009D5F16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EE2FA7">
        <w:rPr>
          <w:rFonts w:eastAsiaTheme="minorHAnsi"/>
          <w:sz w:val="28"/>
          <w:szCs w:val="28"/>
          <w:lang w:eastAsia="en-US"/>
        </w:rPr>
        <w:t>4</w:t>
      </w:r>
      <w:r w:rsidRPr="009D5F16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9D5F16" w:rsidRPr="009D5F16" w:rsidRDefault="009D5F16" w:rsidP="009D5F16">
      <w:pPr>
        <w:pStyle w:val="Default"/>
        <w:rPr>
          <w:i/>
          <w:iCs/>
          <w:sz w:val="28"/>
          <w:szCs w:val="28"/>
        </w:rPr>
      </w:pP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5F16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9D5F16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9D5F16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9D5F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9D5F16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D5F16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на территории Бектышского сельского поселения.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1.1. Муниципальный контроль в сфере благоустройства на территории </w:t>
      </w:r>
      <w:r w:rsidRPr="009D5F16">
        <w:rPr>
          <w:rFonts w:ascii="Times New Roman" w:eastAsiaTheme="minorHAnsi" w:hAnsi="Times New Roman"/>
          <w:sz w:val="28"/>
          <w:szCs w:val="28"/>
        </w:rPr>
        <w:t>Бектышского сельского поселения</w:t>
      </w:r>
      <w:r w:rsidRPr="009D5F16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F16">
        <w:rPr>
          <w:bCs/>
          <w:sz w:val="28"/>
          <w:szCs w:val="28"/>
        </w:rPr>
        <w:t>1.2. Предметом</w:t>
      </w:r>
      <w:r w:rsidRPr="009D5F16">
        <w:rPr>
          <w:sz w:val="28"/>
          <w:szCs w:val="28"/>
        </w:rPr>
        <w:t xml:space="preserve"> муниципального контроля в сфере благоустройства является </w:t>
      </w:r>
      <w:r w:rsidRPr="009D5F16">
        <w:rPr>
          <w:rFonts w:eastAsia="Calibri"/>
          <w:sz w:val="28"/>
          <w:szCs w:val="28"/>
          <w:lang w:eastAsia="en-US"/>
        </w:rPr>
        <w:t xml:space="preserve">соблюдение правил благоустройства территории  </w:t>
      </w:r>
      <w:r w:rsidRPr="009D5F16">
        <w:rPr>
          <w:sz w:val="28"/>
          <w:szCs w:val="28"/>
        </w:rPr>
        <w:t>Бектышского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D5F16" w:rsidRPr="009D5F16" w:rsidRDefault="009D5F16" w:rsidP="009D5F1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rFonts w:eastAsia="Calibri"/>
          <w:sz w:val="28"/>
          <w:szCs w:val="28"/>
          <w:lang w:eastAsia="en-US"/>
        </w:rPr>
        <w:t xml:space="preserve">1.3. Объектами муниципального контроля в сфере благоустройства являются объекты: </w:t>
      </w:r>
      <w:r w:rsidRPr="009D5F16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иные зеленые зоны; водные объекты; контейнерные площадки.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 Система управления рисками при осуществлении муниципального контроля в сфере благоустройства не применяется.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1.4. Данные о проведенных в 202</w:t>
      </w:r>
      <w:r w:rsidR="00993DCF">
        <w:rPr>
          <w:sz w:val="28"/>
          <w:szCs w:val="28"/>
        </w:rPr>
        <w:t>2</w:t>
      </w:r>
      <w:r w:rsidRPr="009D5F16">
        <w:rPr>
          <w:sz w:val="28"/>
          <w:szCs w:val="28"/>
        </w:rPr>
        <w:t xml:space="preserve"> году мероприятиях по муниципальному контролю в сфере благоустройства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1.5. Наибольшее число выявленных нарушений являются нарушениями, выразившимися в не соблюдении содержания придомовой территории.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угроза возникновения пожаров;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засорение и ухудшение внешнего вида территории.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1.7. Основными проблемами являются: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придомовой территории;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нарушение парковки автомобильного транспорта;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домашних животных.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9D5F16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2. Цели и задачи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>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2.1. Цели программы профилактики: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причинению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 xml:space="preserve"> охраняемым законом ценностям;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iCs/>
          <w:sz w:val="28"/>
          <w:szCs w:val="28"/>
        </w:rPr>
        <w:t xml:space="preserve">2.2. Задачи программы профилактики - </w:t>
      </w:r>
      <w:r w:rsidRPr="009D5F16">
        <w:rPr>
          <w:sz w:val="28"/>
          <w:szCs w:val="28"/>
        </w:rPr>
        <w:t>выявление причин, факторов и условий, способствующих нарушениям требований законодательства, а также устранение причин, факторов и условий, способствующих возможному нарушению правил благоустройства.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информирование;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консультирование;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обобщение правоприменительной практики;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- объявление предостережения.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3.1. Ответственным лицом за проведение профилактических мероприятий является глава Бектышского сельского поселения.</w:t>
      </w:r>
    </w:p>
    <w:p w:rsidR="009D5F16" w:rsidRPr="009D5F16" w:rsidRDefault="009D5F16" w:rsidP="009D5F16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3.2. 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 Проводится по мере необходимости.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3.3. Консультирование осуществляется по мере необходимости, по поступившим обращениям контролируемых лиц и их представителей.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9D5F16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9D5F16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Консультирование осуществляется по следующим вопросам: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Номера контактных телефонов для консультирования: 83514599391; адреса для направления запросов в письменной форме: 456578, Челябинская область, Еткульский район, п. Бектыш, ул. Комсомольская, д.12 и место проведения личного приема в целях консультирования: Администрация Бектышского сельского поселения.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9D5F16">
        <w:rPr>
          <w:rFonts w:eastAsia="Calibri"/>
          <w:i/>
          <w:sz w:val="28"/>
          <w:szCs w:val="28"/>
          <w:lang w:eastAsia="en-US"/>
        </w:rPr>
        <w:t xml:space="preserve"> </w:t>
      </w:r>
      <w:r w:rsidRPr="009D5F16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3.4.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Орган муниципального  контроля обеспечивает публичное обсуждение проекта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. 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3.5.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5F16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контроля.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9D5F16">
        <w:rPr>
          <w:rFonts w:ascii="Times New Roman" w:hAnsi="Times New Roman"/>
          <w:sz w:val="28"/>
          <w:szCs w:val="28"/>
        </w:rPr>
        <w:t>программы профилактики рис</w:t>
      </w:r>
      <w:bookmarkStart w:id="0" w:name="_GoBack"/>
      <w:bookmarkEnd w:id="0"/>
      <w:r w:rsidRPr="009D5F16">
        <w:rPr>
          <w:rFonts w:ascii="Times New Roman" w:hAnsi="Times New Roman"/>
          <w:sz w:val="28"/>
          <w:szCs w:val="28"/>
        </w:rPr>
        <w:t>ков причинения вреда</w:t>
      </w:r>
      <w:proofErr w:type="gramEnd"/>
      <w:r w:rsidRPr="009D5F16">
        <w:rPr>
          <w:rFonts w:ascii="Times New Roman" w:hAnsi="Times New Roman"/>
          <w:sz w:val="28"/>
          <w:szCs w:val="28"/>
        </w:rPr>
        <w:t xml:space="preserve">. 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  <w:shd w:val="clear" w:color="auto" w:fill="FFFFFF"/>
        </w:rPr>
        <w:t>4.1. Оценка эффективности Программы будет проведена по итогам работы за каждый отчетный год</w:t>
      </w:r>
      <w:r w:rsidRPr="009D5F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4.2. В систему показателей результативности и эффективности программы профилактики входят: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  <w:shd w:val="clear" w:color="auto" w:fill="FFFFFF"/>
        </w:rPr>
      </w:pPr>
      <w:r w:rsidRPr="009D5F1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9D5F16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оличество </w:t>
      </w:r>
      <w:r w:rsidRPr="009D5F16">
        <w:rPr>
          <w:sz w:val="28"/>
          <w:szCs w:val="28"/>
          <w:shd w:val="clear" w:color="auto" w:fill="FFFFFF"/>
        </w:rPr>
        <w:t>проведенных </w:t>
      </w:r>
      <w:r w:rsidRPr="009D5F16">
        <w:rPr>
          <w:sz w:val="28"/>
          <w:szCs w:val="28"/>
        </w:rPr>
        <w:t>профилактических м</w:t>
      </w:r>
      <w:r w:rsidRPr="009D5F16">
        <w:rPr>
          <w:sz w:val="28"/>
          <w:szCs w:val="28"/>
          <w:shd w:val="clear" w:color="auto" w:fill="FFFFFF"/>
        </w:rPr>
        <w:t>ероприятий (публикации в СМИ, в интернет-изданиях, выступления и участие в форумах, совещаниях с контрольными лицами, консультации и пр.);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  <w:shd w:val="clear" w:color="auto" w:fill="FFFFFF"/>
        </w:rPr>
        <w:t xml:space="preserve">- </w:t>
      </w:r>
      <w:r w:rsidRPr="009D5F16">
        <w:rPr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  законодательства;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</w:rPr>
      </w:pPr>
      <w:r w:rsidRPr="009D5F16">
        <w:rPr>
          <w:sz w:val="28"/>
          <w:szCs w:val="28"/>
        </w:rPr>
        <w:t xml:space="preserve">4.3. Ожидаемый результат реализации Программы - снижение количества выявленных нарушений в сфере благоустройства и мероприятий при осуществлении муниципального контроля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5C0EF9" w:rsidRDefault="009D5F16" w:rsidP="009D5F16">
      <w:pPr>
        <w:pStyle w:val="ac"/>
        <w:ind w:firstLine="567"/>
        <w:jc w:val="both"/>
        <w:rPr>
          <w:sz w:val="28"/>
          <w:szCs w:val="28"/>
        </w:rPr>
      </w:pPr>
    </w:p>
    <w:p w:rsidR="00BB5743" w:rsidRDefault="00BB5743" w:rsidP="00BB5743">
      <w:pPr>
        <w:pStyle w:val="Default"/>
        <w:jc w:val="center"/>
        <w:rPr>
          <w:sz w:val="36"/>
          <w:szCs w:val="36"/>
        </w:rPr>
      </w:pPr>
    </w:p>
    <w:sectPr w:rsidR="00BB5743" w:rsidSect="00197D7A">
      <w:pgSz w:w="11906" w:h="16838"/>
      <w:pgMar w:top="567" w:right="851" w:bottom="567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B5"/>
    <w:multiLevelType w:val="multilevel"/>
    <w:tmpl w:val="970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7D5"/>
    <w:multiLevelType w:val="multilevel"/>
    <w:tmpl w:val="FBC45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54C6122"/>
    <w:multiLevelType w:val="hybridMultilevel"/>
    <w:tmpl w:val="4F525198"/>
    <w:lvl w:ilvl="0" w:tplc="8EBE8E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7AD21E7"/>
    <w:multiLevelType w:val="multilevel"/>
    <w:tmpl w:val="BB7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152C2"/>
    <w:multiLevelType w:val="multilevel"/>
    <w:tmpl w:val="425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35BC6"/>
    <w:multiLevelType w:val="multilevel"/>
    <w:tmpl w:val="1CD8D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70BC4"/>
    <w:multiLevelType w:val="multilevel"/>
    <w:tmpl w:val="BC221E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60" w:hanging="360"/>
      </w:pPr>
    </w:lvl>
    <w:lvl w:ilvl="2">
      <w:start w:val="1"/>
      <w:numFmt w:val="decimal"/>
      <w:isLgl/>
      <w:lvlText w:val="%1.%2.%3"/>
      <w:lvlJc w:val="left"/>
      <w:pPr>
        <w:ind w:left="1036" w:hanging="720"/>
      </w:pPr>
    </w:lvl>
    <w:lvl w:ilvl="3">
      <w:start w:val="1"/>
      <w:numFmt w:val="decimal"/>
      <w:isLgl/>
      <w:lvlText w:val="%1.%2.%3.%4"/>
      <w:lvlJc w:val="left"/>
      <w:pPr>
        <w:ind w:left="1052" w:hanging="720"/>
      </w:pPr>
    </w:lvl>
    <w:lvl w:ilvl="4">
      <w:start w:val="1"/>
      <w:numFmt w:val="decimal"/>
      <w:isLgl/>
      <w:lvlText w:val="%1.%2.%3.%4.%5"/>
      <w:lvlJc w:val="left"/>
      <w:pPr>
        <w:ind w:left="1428" w:hanging="1080"/>
      </w:pPr>
    </w:lvl>
    <w:lvl w:ilvl="5">
      <w:start w:val="1"/>
      <w:numFmt w:val="decimal"/>
      <w:isLgl/>
      <w:lvlText w:val="%1.%2.%3.%4.%5.%6"/>
      <w:lvlJc w:val="left"/>
      <w:pPr>
        <w:ind w:left="1444" w:hanging="1080"/>
      </w:pPr>
    </w:lvl>
    <w:lvl w:ilvl="6">
      <w:start w:val="1"/>
      <w:numFmt w:val="decimal"/>
      <w:isLgl/>
      <w:lvlText w:val="%1.%2.%3.%4.%5.%6.%7"/>
      <w:lvlJc w:val="left"/>
      <w:pPr>
        <w:ind w:left="1820" w:hanging="1440"/>
      </w:p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</w:lvl>
  </w:abstractNum>
  <w:abstractNum w:abstractNumId="7">
    <w:nsid w:val="146F1858"/>
    <w:multiLevelType w:val="multilevel"/>
    <w:tmpl w:val="570C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273A20"/>
    <w:multiLevelType w:val="multilevel"/>
    <w:tmpl w:val="2AF0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06F3F"/>
    <w:multiLevelType w:val="multilevel"/>
    <w:tmpl w:val="459C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B4E48"/>
    <w:multiLevelType w:val="multilevel"/>
    <w:tmpl w:val="D0D61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3FD1"/>
    <w:multiLevelType w:val="multilevel"/>
    <w:tmpl w:val="DD8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556E0"/>
    <w:multiLevelType w:val="multilevel"/>
    <w:tmpl w:val="1D664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942314"/>
    <w:multiLevelType w:val="multilevel"/>
    <w:tmpl w:val="BF7E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57EE1"/>
    <w:multiLevelType w:val="multilevel"/>
    <w:tmpl w:val="C6C05D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CC1BC6"/>
    <w:multiLevelType w:val="multilevel"/>
    <w:tmpl w:val="4DD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11B65"/>
    <w:multiLevelType w:val="hybridMultilevel"/>
    <w:tmpl w:val="5858B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05327"/>
    <w:multiLevelType w:val="multilevel"/>
    <w:tmpl w:val="CC5EDC1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19">
    <w:nsid w:val="647644B1"/>
    <w:multiLevelType w:val="multilevel"/>
    <w:tmpl w:val="EDC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D0461"/>
    <w:multiLevelType w:val="multilevel"/>
    <w:tmpl w:val="4870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D671B"/>
    <w:multiLevelType w:val="multilevel"/>
    <w:tmpl w:val="6BA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236A5"/>
    <w:multiLevelType w:val="multilevel"/>
    <w:tmpl w:val="4DC87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7491"/>
    <w:rsid w:val="000D6257"/>
    <w:rsid w:val="000F55EA"/>
    <w:rsid w:val="00154F64"/>
    <w:rsid w:val="001556B4"/>
    <w:rsid w:val="00197D7A"/>
    <w:rsid w:val="001D2B06"/>
    <w:rsid w:val="00252DE1"/>
    <w:rsid w:val="00256790"/>
    <w:rsid w:val="002606FD"/>
    <w:rsid w:val="00287FC7"/>
    <w:rsid w:val="00291253"/>
    <w:rsid w:val="00313DFE"/>
    <w:rsid w:val="00315EEE"/>
    <w:rsid w:val="00316D39"/>
    <w:rsid w:val="00373349"/>
    <w:rsid w:val="003B2D66"/>
    <w:rsid w:val="003C7179"/>
    <w:rsid w:val="003E1D2B"/>
    <w:rsid w:val="003F0B57"/>
    <w:rsid w:val="003F2BA1"/>
    <w:rsid w:val="00431419"/>
    <w:rsid w:val="00451187"/>
    <w:rsid w:val="0047176B"/>
    <w:rsid w:val="004C39F7"/>
    <w:rsid w:val="004F0AFB"/>
    <w:rsid w:val="0050741C"/>
    <w:rsid w:val="005246D5"/>
    <w:rsid w:val="005478DA"/>
    <w:rsid w:val="00564E78"/>
    <w:rsid w:val="00573D41"/>
    <w:rsid w:val="005752AC"/>
    <w:rsid w:val="00577A3D"/>
    <w:rsid w:val="005E513E"/>
    <w:rsid w:val="0065797D"/>
    <w:rsid w:val="0067296B"/>
    <w:rsid w:val="00675575"/>
    <w:rsid w:val="00693509"/>
    <w:rsid w:val="006A5C48"/>
    <w:rsid w:val="006D16F0"/>
    <w:rsid w:val="006E1212"/>
    <w:rsid w:val="006F2A79"/>
    <w:rsid w:val="00750A73"/>
    <w:rsid w:val="00754114"/>
    <w:rsid w:val="007750CA"/>
    <w:rsid w:val="007919A3"/>
    <w:rsid w:val="00796339"/>
    <w:rsid w:val="007B3543"/>
    <w:rsid w:val="00805535"/>
    <w:rsid w:val="00857F45"/>
    <w:rsid w:val="008B5B61"/>
    <w:rsid w:val="008B6FB3"/>
    <w:rsid w:val="008C0EC0"/>
    <w:rsid w:val="008E291B"/>
    <w:rsid w:val="00917660"/>
    <w:rsid w:val="00936B4A"/>
    <w:rsid w:val="0099219C"/>
    <w:rsid w:val="00993DCF"/>
    <w:rsid w:val="009A3609"/>
    <w:rsid w:val="009A46F1"/>
    <w:rsid w:val="009C5D88"/>
    <w:rsid w:val="009C7862"/>
    <w:rsid w:val="009D1FEF"/>
    <w:rsid w:val="009D5F16"/>
    <w:rsid w:val="009D6937"/>
    <w:rsid w:val="009E4D84"/>
    <w:rsid w:val="00A11A37"/>
    <w:rsid w:val="00A37344"/>
    <w:rsid w:val="00A47ABE"/>
    <w:rsid w:val="00AC52D4"/>
    <w:rsid w:val="00AF597C"/>
    <w:rsid w:val="00B005A7"/>
    <w:rsid w:val="00B03C50"/>
    <w:rsid w:val="00B25A95"/>
    <w:rsid w:val="00B327B5"/>
    <w:rsid w:val="00B37B99"/>
    <w:rsid w:val="00B55AC9"/>
    <w:rsid w:val="00BB5743"/>
    <w:rsid w:val="00BD003A"/>
    <w:rsid w:val="00C15763"/>
    <w:rsid w:val="00C6495F"/>
    <w:rsid w:val="00C875E2"/>
    <w:rsid w:val="00C950DA"/>
    <w:rsid w:val="00D22A77"/>
    <w:rsid w:val="00D67491"/>
    <w:rsid w:val="00DD03B3"/>
    <w:rsid w:val="00DF4CB0"/>
    <w:rsid w:val="00E5351E"/>
    <w:rsid w:val="00E67B94"/>
    <w:rsid w:val="00E70E66"/>
    <w:rsid w:val="00E84677"/>
    <w:rsid w:val="00ED1FA1"/>
    <w:rsid w:val="00EE2FA7"/>
    <w:rsid w:val="00EE53CE"/>
    <w:rsid w:val="00EE6435"/>
    <w:rsid w:val="00EF6F3D"/>
    <w:rsid w:val="00EF7017"/>
    <w:rsid w:val="00F17036"/>
    <w:rsid w:val="00F221CC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EEE"/>
    <w:pPr>
      <w:keepNext/>
      <w:spacing w:line="360" w:lineRule="exact"/>
      <w:jc w:val="center"/>
      <w:outlineLvl w:val="3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15E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7"/>
    <w:rsid w:val="00754114"/>
    <w:rPr>
      <w:color w:val="000000"/>
      <w:w w:val="100"/>
      <w:position w:val="0"/>
      <w:lang w:val="ru-RU"/>
    </w:rPr>
  </w:style>
  <w:style w:type="paragraph" w:styleId="a8">
    <w:name w:val="List Paragraph"/>
    <w:basedOn w:val="a"/>
    <w:uiPriority w:val="99"/>
    <w:qFormat/>
    <w:rsid w:val="00917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7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99"/>
    <w:qFormat/>
    <w:rsid w:val="00373349"/>
    <w:rPr>
      <w:b/>
      <w:bCs/>
    </w:rPr>
  </w:style>
  <w:style w:type="paragraph" w:customStyle="1" w:styleId="ConsPlusNonformat">
    <w:name w:val="ConsPlusNonformat"/>
    <w:uiPriority w:val="99"/>
    <w:rsid w:val="007963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9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39"/>
    <w:rsid w:val="0079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3DF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qFormat/>
    <w:rsid w:val="00315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4">
    <w:name w:val="FR4"/>
    <w:rsid w:val="00315EEE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xl24">
    <w:name w:val="xl24"/>
    <w:basedOn w:val="a"/>
    <w:uiPriority w:val="99"/>
    <w:rsid w:val="00315EEE"/>
    <w:pPr>
      <w:spacing w:before="100" w:after="100"/>
      <w:jc w:val="center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3F0B57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99"/>
    <w:qFormat/>
    <w:rsid w:val="003F0B57"/>
    <w:rPr>
      <w:rFonts w:ascii="Times New Roman" w:hAnsi="Times New Roman" w:cs="Times New Roman" w:hint="default"/>
      <w:i/>
      <w:iCs/>
    </w:rPr>
  </w:style>
  <w:style w:type="paragraph" w:customStyle="1" w:styleId="10">
    <w:name w:val="Дата1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3F0B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30">
    <w:name w:val="Основной текст (3)_"/>
    <w:link w:val="31"/>
    <w:uiPriority w:val="99"/>
    <w:locked/>
    <w:rsid w:val="003F0B57"/>
    <w:rPr>
      <w:b/>
      <w:spacing w:val="-4"/>
      <w:sz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F0B57"/>
    <w:pPr>
      <w:widowControl w:val="0"/>
      <w:shd w:val="clear" w:color="auto" w:fill="FFFFFF"/>
      <w:spacing w:before="300" w:after="240" w:line="240" w:lineRule="atLeast"/>
    </w:pPr>
    <w:rPr>
      <w:rFonts w:asciiTheme="minorHAnsi" w:eastAsiaTheme="minorHAnsi" w:hAnsiTheme="minorHAnsi" w:cstheme="minorBidi"/>
      <w:b/>
      <w:spacing w:val="-4"/>
      <w:sz w:val="17"/>
      <w:szCs w:val="22"/>
      <w:lang w:eastAsia="en-US"/>
    </w:rPr>
  </w:style>
  <w:style w:type="character" w:customStyle="1" w:styleId="apple-converted-space">
    <w:name w:val="apple-converted-space"/>
    <w:uiPriority w:val="99"/>
    <w:rsid w:val="003F0B57"/>
    <w:rPr>
      <w:rFonts w:ascii="Times New Roman" w:hAnsi="Times New Roman" w:cs="Times New Roman" w:hint="default"/>
    </w:rPr>
  </w:style>
  <w:style w:type="character" w:customStyle="1" w:styleId="0pt">
    <w:name w:val="Основной текст + Интервал 0 pt"/>
    <w:uiPriority w:val="99"/>
    <w:rsid w:val="003F0B57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30pt">
    <w:name w:val="Основной текст (3) + Интервал 0 pt"/>
    <w:uiPriority w:val="99"/>
    <w:rsid w:val="003F0B57"/>
    <w:rPr>
      <w:b/>
      <w:bCs w:val="0"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af">
    <w:name w:val="Гипертекстовая ссылка"/>
    <w:basedOn w:val="a0"/>
    <w:rsid w:val="004F0AFB"/>
    <w:rPr>
      <w:color w:val="106BBE"/>
    </w:rPr>
  </w:style>
  <w:style w:type="character" w:styleId="HTML">
    <w:name w:val="HTML Cite"/>
    <w:uiPriority w:val="99"/>
    <w:semiHidden/>
    <w:unhideWhenUsed/>
    <w:rsid w:val="00431419"/>
    <w:rPr>
      <w:i w:val="0"/>
      <w:iCs w:val="0"/>
      <w:color w:val="006621"/>
    </w:rPr>
  </w:style>
  <w:style w:type="character" w:customStyle="1" w:styleId="2">
    <w:name w:val="Основной текст (2)_"/>
    <w:basedOn w:val="a0"/>
    <w:link w:val="20"/>
    <w:rsid w:val="00E67B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E67B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pt">
    <w:name w:val="Основной текст + 7;5 pt;Полужирный"/>
    <w:basedOn w:val="a7"/>
    <w:rsid w:val="00E67B94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7"/>
    <w:rsid w:val="00E67B94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7B94"/>
    <w:pPr>
      <w:widowControl w:val="0"/>
      <w:shd w:val="clear" w:color="auto" w:fill="FFFFFF"/>
      <w:spacing w:line="226" w:lineRule="exact"/>
      <w:jc w:val="right"/>
    </w:pPr>
    <w:rPr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E67B94"/>
    <w:pPr>
      <w:widowControl w:val="0"/>
      <w:shd w:val="clear" w:color="auto" w:fill="FFFFFF"/>
      <w:spacing w:line="322" w:lineRule="exact"/>
      <w:ind w:firstLine="860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2"/>
    <w:basedOn w:val="a7"/>
    <w:rsid w:val="002606F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2606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paragraph" w:customStyle="1" w:styleId="Default">
    <w:name w:val="Default"/>
    <w:rsid w:val="00BB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000002">
    <w:name w:val="pt-000002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8">
    <w:name w:val="pt-a-000018"/>
    <w:basedOn w:val="a"/>
    <w:rsid w:val="009D5F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://www.admetkul.ru/poselenie/Bekty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F233-8D9A-4187-ADB9-A405758C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Чернева</dc:creator>
  <cp:keywords/>
  <dc:description/>
  <cp:lastModifiedBy>bekt</cp:lastModifiedBy>
  <cp:revision>50</cp:revision>
  <cp:lastPrinted>2022-11-07T07:05:00Z</cp:lastPrinted>
  <dcterms:created xsi:type="dcterms:W3CDTF">2017-09-01T09:24:00Z</dcterms:created>
  <dcterms:modified xsi:type="dcterms:W3CDTF">2023-09-20T05:01:00Z</dcterms:modified>
</cp:coreProperties>
</file>